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25" w:rsidRDefault="009519F7">
      <w:pPr>
        <w:pStyle w:val="NoSpacing"/>
        <w:rPr>
          <w:rFonts w:ascii="Arial Bold" w:eastAsia="Arial Bold" w:hAnsi="Arial Bold" w:cs="Arial Bold"/>
        </w:rPr>
      </w:pPr>
      <w:r>
        <w:rPr>
          <w:rFonts w:ascii="Arial Bold"/>
        </w:rPr>
        <w:t>SLT Meeting</w:t>
      </w:r>
    </w:p>
    <w:p w:rsidR="00A00D25" w:rsidRDefault="00557180">
      <w:pPr>
        <w:pStyle w:val="NoSpacing"/>
        <w:rPr>
          <w:rFonts w:ascii="Arial" w:eastAsia="Arial" w:hAnsi="Arial" w:cs="Arial"/>
        </w:rPr>
      </w:pPr>
      <w:r>
        <w:rPr>
          <w:rFonts w:ascii="Arial"/>
        </w:rPr>
        <w:t>January 6</w:t>
      </w:r>
      <w:r w:rsidR="00E67B1D">
        <w:rPr>
          <w:rFonts w:ascii="Arial"/>
        </w:rPr>
        <w:t>, 2015</w:t>
      </w:r>
      <w:r w:rsidR="009519F7">
        <w:rPr>
          <w:rFonts w:ascii="Arial"/>
        </w:rPr>
        <w:t xml:space="preserve"> 3:30pm-5:30pm</w:t>
      </w:r>
    </w:p>
    <w:p w:rsidR="00A00D25" w:rsidRDefault="009519F7">
      <w:pPr>
        <w:pStyle w:val="NoSpacing"/>
        <w:rPr>
          <w:rFonts w:ascii="Arial Bold" w:eastAsia="Arial Bold" w:hAnsi="Arial Bold" w:cs="Arial Bold"/>
        </w:rPr>
      </w:pPr>
      <w:r>
        <w:rPr>
          <w:rFonts w:ascii="Arial Bold"/>
        </w:rPr>
        <w:t xml:space="preserve">Attendance: </w:t>
      </w:r>
    </w:p>
    <w:p w:rsidR="00A00D25" w:rsidRDefault="009519F7">
      <w:pPr>
        <w:pStyle w:val="NoSpacing"/>
      </w:pPr>
      <w:r>
        <w:t>Bob Bender (Principal Member)</w:t>
      </w:r>
      <w:r w:rsidR="00EF0D03">
        <w:t xml:space="preserve">, </w:t>
      </w:r>
      <w:r>
        <w:t>Debbie Osborn (CBO Member)</w:t>
      </w:r>
      <w:r w:rsidR="005F5C6C">
        <w:t>, Michelle Verdiner (Principal Intern)</w:t>
      </w:r>
    </w:p>
    <w:p w:rsidR="00A00D25" w:rsidRDefault="005F5C6C">
      <w:pPr>
        <w:pStyle w:val="NoSpacing"/>
      </w:pPr>
      <w:r>
        <w:t>Megan Newman</w:t>
      </w:r>
      <w:r w:rsidR="009519F7">
        <w:t xml:space="preserve"> (UFT Representative</w:t>
      </w:r>
      <w:r>
        <w:t xml:space="preserve"> filling in for Sarah Garro)</w:t>
      </w:r>
      <w:r w:rsidR="00EF0D03">
        <w:t xml:space="preserve">, Paul </w:t>
      </w:r>
      <w:r w:rsidR="009519F7">
        <w:t xml:space="preserve">Raeburn </w:t>
      </w:r>
      <w:r w:rsidR="00F16DEA">
        <w:t>(PTA Representative)</w:t>
      </w:r>
    </w:p>
    <w:p w:rsidR="00A00D25" w:rsidRDefault="009519F7">
      <w:pPr>
        <w:pStyle w:val="NoSpacing"/>
        <w:rPr>
          <w:u w:val="single"/>
        </w:rPr>
      </w:pPr>
      <w:r>
        <w:rPr>
          <w:u w:val="single"/>
        </w:rPr>
        <w:t>Teachers:</w:t>
      </w:r>
    </w:p>
    <w:p w:rsidR="005F5C6C" w:rsidRDefault="009519F7">
      <w:pPr>
        <w:pStyle w:val="NoSpacing"/>
      </w:pPr>
      <w:r>
        <w:t>Caitlyn Robison</w:t>
      </w:r>
      <w:r w:rsidR="00EF0D03">
        <w:t xml:space="preserve">, </w:t>
      </w:r>
      <w:r>
        <w:t>Daniella Nusblatt</w:t>
      </w:r>
      <w:r w:rsidR="00EF0D03">
        <w:t xml:space="preserve">, </w:t>
      </w:r>
      <w:r>
        <w:t>Krista Hailey</w:t>
      </w:r>
      <w:r w:rsidR="005F5C6C">
        <w:t>, Emily Donatello (absent)</w:t>
      </w:r>
    </w:p>
    <w:p w:rsidR="00A00D25" w:rsidRDefault="009519F7">
      <w:pPr>
        <w:pStyle w:val="NoSpacing"/>
      </w:pPr>
      <w:r>
        <w:rPr>
          <w:u w:val="single"/>
        </w:rPr>
        <w:t>Parents</w:t>
      </w:r>
      <w:r>
        <w:t>:</w:t>
      </w:r>
    </w:p>
    <w:p w:rsidR="00A00D25" w:rsidRDefault="009519F7">
      <w:pPr>
        <w:pStyle w:val="NoSpacing"/>
      </w:pPr>
      <w:r>
        <w:t>Anu Agrawal</w:t>
      </w:r>
      <w:r w:rsidR="00EF0D03">
        <w:t xml:space="preserve">, </w:t>
      </w:r>
      <w:r>
        <w:t>Robin Broshi</w:t>
      </w:r>
      <w:r w:rsidR="00EF0D03">
        <w:t xml:space="preserve">, </w:t>
      </w:r>
      <w:r>
        <w:t>Ben Caldwell</w:t>
      </w:r>
      <w:r w:rsidR="00EF0D03">
        <w:t xml:space="preserve">, Tori Lyon, </w:t>
      </w:r>
      <w:r>
        <w:t>Kristin Sewell, Chair</w:t>
      </w:r>
    </w:p>
    <w:p w:rsidR="00A00D25" w:rsidRDefault="009519F7">
      <w:pPr>
        <w:widowControl w:val="0"/>
        <w:spacing w:after="0" w:line="240" w:lineRule="auto"/>
        <w:rPr>
          <w:rFonts w:ascii="Arial Bold" w:eastAsia="Arial Bold" w:hAnsi="Arial Bold" w:cs="Arial Bold"/>
        </w:rPr>
      </w:pPr>
      <w:r>
        <w:rPr>
          <w:rFonts w:ascii="Arial Bold"/>
        </w:rPr>
        <w:t>Minutes:</w:t>
      </w:r>
    </w:p>
    <w:p w:rsidR="00A00D25" w:rsidRDefault="00A00D25">
      <w:pPr>
        <w:widowControl w:val="0"/>
        <w:spacing w:after="0" w:line="240" w:lineRule="auto"/>
        <w:rPr>
          <w:rFonts w:ascii="Arial" w:eastAsia="Arial" w:hAnsi="Arial" w:cs="Arial"/>
        </w:rPr>
      </w:pPr>
    </w:p>
    <w:p w:rsidR="00A00D25" w:rsidRPr="005F5C6C" w:rsidRDefault="005F5C6C">
      <w:pPr>
        <w:pStyle w:val="ColorfulList-Accent11"/>
        <w:widowControl w:val="0"/>
        <w:numPr>
          <w:ilvl w:val="0"/>
          <w:numId w:val="3"/>
        </w:numPr>
        <w:tabs>
          <w:tab w:val="num" w:pos="1080"/>
        </w:tabs>
        <w:spacing w:after="0" w:line="240" w:lineRule="auto"/>
        <w:ind w:left="1080" w:hanging="720"/>
        <w:rPr>
          <w:rFonts w:ascii="Arial" w:eastAsia="Arial" w:hAnsi="Arial" w:cs="Arial"/>
        </w:rPr>
      </w:pPr>
      <w:r>
        <w:rPr>
          <w:rFonts w:ascii="Arial"/>
        </w:rPr>
        <w:t>December 2</w:t>
      </w:r>
      <w:r w:rsidR="009519F7">
        <w:rPr>
          <w:rFonts w:ascii="Arial"/>
        </w:rPr>
        <w:t>, 2014 SLT Meeting Minutes</w:t>
      </w:r>
      <w:r>
        <w:rPr>
          <w:rFonts w:ascii="Arial"/>
        </w:rPr>
        <w:t xml:space="preserve"> were approved.</w:t>
      </w:r>
    </w:p>
    <w:p w:rsidR="005F5C6C" w:rsidRPr="00F16DEA" w:rsidRDefault="005F5C6C" w:rsidP="005F5C6C">
      <w:pPr>
        <w:pStyle w:val="ColorfulList-Accent11"/>
        <w:widowControl w:val="0"/>
        <w:spacing w:after="0" w:line="240" w:lineRule="auto"/>
        <w:ind w:left="1080"/>
        <w:rPr>
          <w:rFonts w:ascii="Arial" w:eastAsia="Arial" w:hAnsi="Arial" w:cs="Arial"/>
        </w:rPr>
      </w:pPr>
    </w:p>
    <w:p w:rsidR="00F16DEA" w:rsidRPr="005F5C6C" w:rsidRDefault="005F5C6C">
      <w:pPr>
        <w:pStyle w:val="ColorfulList-Accent11"/>
        <w:widowControl w:val="0"/>
        <w:numPr>
          <w:ilvl w:val="0"/>
          <w:numId w:val="3"/>
        </w:numPr>
        <w:tabs>
          <w:tab w:val="num" w:pos="1080"/>
        </w:tabs>
        <w:spacing w:after="0" w:line="240" w:lineRule="auto"/>
        <w:ind w:left="1080" w:hanging="720"/>
        <w:rPr>
          <w:rFonts w:ascii="Arial" w:eastAsia="Arial" w:hAnsi="Arial" w:cs="Arial"/>
        </w:rPr>
      </w:pPr>
      <w:r>
        <w:rPr>
          <w:rFonts w:ascii="Arial"/>
        </w:rPr>
        <w:t>SLT Events and Enrichment Proposals</w:t>
      </w:r>
    </w:p>
    <w:p w:rsidR="005F5C6C" w:rsidRDefault="005F5C6C" w:rsidP="003A453C">
      <w:pPr>
        <w:pStyle w:val="ColorfulList-Accent11"/>
        <w:widowControl w:val="0"/>
        <w:numPr>
          <w:ilvl w:val="1"/>
          <w:numId w:val="3"/>
        </w:numPr>
        <w:spacing w:after="0" w:line="240" w:lineRule="auto"/>
        <w:ind w:left="1080"/>
        <w:rPr>
          <w:rFonts w:ascii="Arial"/>
        </w:rPr>
      </w:pPr>
      <w:r>
        <w:rPr>
          <w:rFonts w:ascii="Arial"/>
        </w:rPr>
        <w:t>A final protocol was discussed and finalized.  Feedback will be requested from the PTA Executive Board at its 1/7/15 meeting before being published.</w:t>
      </w:r>
    </w:p>
    <w:p w:rsidR="005F5C6C" w:rsidRDefault="005F5C6C" w:rsidP="003A453C">
      <w:pPr>
        <w:pStyle w:val="ColorfulList-Accent11"/>
        <w:widowControl w:val="0"/>
        <w:numPr>
          <w:ilvl w:val="1"/>
          <w:numId w:val="3"/>
        </w:numPr>
        <w:spacing w:after="0" w:line="240" w:lineRule="auto"/>
        <w:ind w:left="1080"/>
        <w:rPr>
          <w:rFonts w:ascii="Arial"/>
        </w:rPr>
      </w:pPr>
      <w:r>
        <w:rPr>
          <w:rFonts w:ascii="Arial"/>
        </w:rPr>
        <w:t>The Proposal for the Spelling Bee was reviewed.  It was suggested that there is time during lunch, recess, or in the morning for kids to study together.  The proposal was recommended for presentation to the PTA.</w:t>
      </w:r>
    </w:p>
    <w:p w:rsidR="005F5C6C" w:rsidRDefault="005F5C6C" w:rsidP="003A453C">
      <w:pPr>
        <w:pStyle w:val="ColorfulList-Accent11"/>
        <w:widowControl w:val="0"/>
        <w:numPr>
          <w:ilvl w:val="1"/>
          <w:numId w:val="3"/>
        </w:numPr>
        <w:spacing w:after="0" w:line="240" w:lineRule="auto"/>
        <w:ind w:left="1080"/>
        <w:rPr>
          <w:rFonts w:ascii="Arial"/>
        </w:rPr>
      </w:pPr>
      <w:r>
        <w:rPr>
          <w:rFonts w:ascii="Arial"/>
        </w:rPr>
        <w:t>There will be a Curriculum Connection on January 14, 2015 on Kindergarten Writing.  Spelling, mechanics, expectations, brainstorming help, and other aspects will be covered.</w:t>
      </w:r>
    </w:p>
    <w:p w:rsidR="005F5C6C" w:rsidRDefault="005F5C6C" w:rsidP="003A453C">
      <w:pPr>
        <w:pStyle w:val="ColorfulList-Accent11"/>
        <w:widowControl w:val="0"/>
        <w:numPr>
          <w:ilvl w:val="1"/>
          <w:numId w:val="3"/>
        </w:numPr>
        <w:spacing w:after="0" w:line="240" w:lineRule="auto"/>
        <w:ind w:left="1080"/>
        <w:rPr>
          <w:rFonts w:ascii="Arial"/>
        </w:rPr>
      </w:pPr>
      <w:r>
        <w:rPr>
          <w:rFonts w:ascii="Arial"/>
        </w:rPr>
        <w:t>There will also be a Curriculum Connection on February 11, 2015 (originally scheduled for Feb. 5) on State Testing.</w:t>
      </w:r>
    </w:p>
    <w:p w:rsidR="005F5C6C" w:rsidRPr="005F5C6C" w:rsidRDefault="005F5C6C" w:rsidP="005F5C6C">
      <w:pPr>
        <w:pStyle w:val="ColorfulList-Accent11"/>
        <w:widowControl w:val="0"/>
        <w:numPr>
          <w:ilvl w:val="1"/>
          <w:numId w:val="3"/>
        </w:numPr>
        <w:spacing w:after="0" w:line="240" w:lineRule="auto"/>
        <w:ind w:left="1080" w:hanging="720"/>
        <w:rPr>
          <w:rFonts w:ascii="Arial" w:eastAsia="Arial" w:hAnsi="Arial" w:cs="Arial"/>
        </w:rPr>
      </w:pPr>
      <w:r w:rsidRPr="005F5C6C">
        <w:rPr>
          <w:rFonts w:ascii="Arial"/>
        </w:rPr>
        <w:t>The Science Fair is January 29</w:t>
      </w:r>
      <w:r w:rsidRPr="005F5C6C">
        <w:rPr>
          <w:rFonts w:ascii="Arial"/>
          <w:vertAlign w:val="superscript"/>
        </w:rPr>
        <w:t>th</w:t>
      </w:r>
      <w:r w:rsidRPr="005F5C6C">
        <w:rPr>
          <w:rFonts w:ascii="Arial"/>
        </w:rPr>
        <w:t>.  This year, the Fair will be in two parts:  3</w:t>
      </w:r>
      <w:r w:rsidRPr="005F5C6C">
        <w:rPr>
          <w:rFonts w:ascii="Arial"/>
          <w:vertAlign w:val="superscript"/>
        </w:rPr>
        <w:t>rd</w:t>
      </w:r>
      <w:r w:rsidRPr="005F5C6C">
        <w:rPr>
          <w:rFonts w:ascii="Arial"/>
        </w:rPr>
        <w:t xml:space="preserve"> and 4</w:t>
      </w:r>
      <w:r w:rsidRPr="005F5C6C">
        <w:rPr>
          <w:rFonts w:ascii="Arial"/>
          <w:vertAlign w:val="superscript"/>
        </w:rPr>
        <w:t>th</w:t>
      </w:r>
      <w:r w:rsidRPr="005F5C6C">
        <w:rPr>
          <w:rFonts w:ascii="Arial"/>
        </w:rPr>
        <w:t xml:space="preserve"> grade in the morning and 5</w:t>
      </w:r>
      <w:r w:rsidRPr="005F5C6C">
        <w:rPr>
          <w:rFonts w:ascii="Arial"/>
          <w:vertAlign w:val="superscript"/>
        </w:rPr>
        <w:t>th</w:t>
      </w:r>
      <w:r w:rsidRPr="005F5C6C">
        <w:rPr>
          <w:rFonts w:ascii="Arial"/>
        </w:rPr>
        <w:t xml:space="preserve"> grade in the evening.  There are many more groups this year than last year.</w:t>
      </w:r>
    </w:p>
    <w:p w:rsidR="00F16DEA" w:rsidRDefault="00045480" w:rsidP="00F16DEA">
      <w:pPr>
        <w:pStyle w:val="ColorfulList-Accent11"/>
        <w:widowControl w:val="0"/>
        <w:numPr>
          <w:ilvl w:val="1"/>
          <w:numId w:val="3"/>
        </w:numPr>
        <w:spacing w:after="0" w:line="240" w:lineRule="auto"/>
        <w:ind w:left="1080" w:hanging="720"/>
        <w:rPr>
          <w:rFonts w:ascii="Arial" w:eastAsia="Arial" w:hAnsi="Arial" w:cs="Arial"/>
        </w:rPr>
      </w:pPr>
      <w:r>
        <w:rPr>
          <w:rFonts w:ascii="Arial" w:eastAsia="Arial" w:hAnsi="Arial" w:cs="Arial"/>
        </w:rPr>
        <w:t xml:space="preserve">Robin Broshi reported on the first cycle of the </w:t>
      </w:r>
      <w:r w:rsidR="00F16DEA">
        <w:rPr>
          <w:rFonts w:ascii="Arial" w:eastAsia="Arial" w:hAnsi="Arial" w:cs="Arial"/>
        </w:rPr>
        <w:t xml:space="preserve">Book Clubs for “How </w:t>
      </w:r>
      <w:r>
        <w:rPr>
          <w:rFonts w:ascii="Arial" w:eastAsia="Arial" w:hAnsi="Arial" w:cs="Arial"/>
        </w:rPr>
        <w:t>Children Succeed”.  The cycle culminated with an event on December 18</w:t>
      </w:r>
      <w:r w:rsidRPr="00045480">
        <w:rPr>
          <w:rFonts w:ascii="Arial" w:eastAsia="Arial" w:hAnsi="Arial" w:cs="Arial"/>
          <w:vertAlign w:val="superscript"/>
        </w:rPr>
        <w:t>th</w:t>
      </w:r>
      <w:r>
        <w:rPr>
          <w:rFonts w:ascii="Arial" w:eastAsia="Arial" w:hAnsi="Arial" w:cs="Arial"/>
        </w:rPr>
        <w:t xml:space="preserve"> where parent groups reported to each other on their discussions.  About 40-50 parents participated.  Cycle 2 will be modeled after additional work being done with teachers at PS11.  There will be three different choices of texts to read, and parent groups will be formed around these materials.  The informational kick off is scheduled for January 22</w:t>
      </w:r>
      <w:r w:rsidRPr="00045480">
        <w:rPr>
          <w:rFonts w:ascii="Arial" w:eastAsia="Arial" w:hAnsi="Arial" w:cs="Arial"/>
          <w:vertAlign w:val="superscript"/>
        </w:rPr>
        <w:t>nd</w:t>
      </w:r>
      <w:r>
        <w:rPr>
          <w:rFonts w:ascii="Arial" w:eastAsia="Arial" w:hAnsi="Arial" w:cs="Arial"/>
        </w:rPr>
        <w:t xml:space="preserve"> with a meeting scheduled for March 12.  Participating parents will be invited to attend one of the regular 8:00 am teachers group meetings.</w:t>
      </w:r>
    </w:p>
    <w:p w:rsidR="00045480" w:rsidRDefault="00045480" w:rsidP="00045480">
      <w:pPr>
        <w:pStyle w:val="ColorfulList-Accent11"/>
        <w:widowControl w:val="0"/>
        <w:spacing w:after="0" w:line="240" w:lineRule="auto"/>
        <w:ind w:left="1080"/>
        <w:rPr>
          <w:rFonts w:ascii="Arial" w:eastAsia="Arial" w:hAnsi="Arial" w:cs="Arial"/>
        </w:rPr>
      </w:pPr>
    </w:p>
    <w:p w:rsidR="00045480" w:rsidRDefault="00045480" w:rsidP="00045480">
      <w:pPr>
        <w:pStyle w:val="ColorfulList-Accent11"/>
        <w:widowControl w:val="0"/>
        <w:spacing w:after="0" w:line="240" w:lineRule="auto"/>
        <w:ind w:left="360"/>
        <w:rPr>
          <w:rFonts w:ascii="Arial" w:eastAsia="Arial" w:hAnsi="Arial" w:cs="Arial"/>
          <w:b/>
        </w:rPr>
      </w:pPr>
      <w:r>
        <w:rPr>
          <w:rFonts w:ascii="Arial" w:eastAsia="Arial" w:hAnsi="Arial" w:cs="Arial"/>
          <w:b/>
        </w:rPr>
        <w:t>C.  Middle School Applications</w:t>
      </w:r>
    </w:p>
    <w:p w:rsidR="00045480" w:rsidRDefault="00045480" w:rsidP="00045480">
      <w:pPr>
        <w:pStyle w:val="ColorfulList-Accent11"/>
        <w:widowControl w:val="0"/>
        <w:spacing w:after="0" w:line="240" w:lineRule="auto"/>
        <w:ind w:left="360"/>
        <w:rPr>
          <w:rFonts w:ascii="Arial" w:eastAsia="Arial" w:hAnsi="Arial" w:cs="Arial"/>
        </w:rPr>
      </w:pPr>
    </w:p>
    <w:p w:rsidR="00045480" w:rsidRPr="00045480" w:rsidRDefault="00045480" w:rsidP="00045480">
      <w:pPr>
        <w:pStyle w:val="ColorfulList-Accent11"/>
        <w:widowControl w:val="0"/>
        <w:spacing w:after="0" w:line="240" w:lineRule="auto"/>
        <w:ind w:left="360"/>
        <w:rPr>
          <w:rFonts w:ascii="Arial" w:eastAsia="Arial" w:hAnsi="Arial" w:cs="Arial"/>
        </w:rPr>
      </w:pPr>
      <w:r>
        <w:rPr>
          <w:rFonts w:ascii="Arial" w:eastAsia="Arial" w:hAnsi="Arial" w:cs="Arial"/>
        </w:rPr>
        <w:t>One of the parents suggested that PS11 could help 5</w:t>
      </w:r>
      <w:r w:rsidRPr="00045480">
        <w:rPr>
          <w:rFonts w:ascii="Arial" w:eastAsia="Arial" w:hAnsi="Arial" w:cs="Arial"/>
          <w:vertAlign w:val="superscript"/>
        </w:rPr>
        <w:t>th</w:t>
      </w:r>
      <w:r>
        <w:rPr>
          <w:rFonts w:ascii="Arial" w:eastAsia="Arial" w:hAnsi="Arial" w:cs="Arial"/>
        </w:rPr>
        <w:t xml:space="preserve"> grade students prepare for middle school applications, which often include a group activity or interview.  The 5</w:t>
      </w:r>
      <w:r w:rsidRPr="00045480">
        <w:rPr>
          <w:rFonts w:ascii="Arial" w:eastAsia="Arial" w:hAnsi="Arial" w:cs="Arial"/>
          <w:vertAlign w:val="superscript"/>
        </w:rPr>
        <w:t>th</w:t>
      </w:r>
      <w:r>
        <w:rPr>
          <w:rFonts w:ascii="Arial" w:eastAsia="Arial" w:hAnsi="Arial" w:cs="Arial"/>
        </w:rPr>
        <w:t xml:space="preserve"> grade teachers will work this into their class work.</w:t>
      </w:r>
    </w:p>
    <w:p w:rsidR="00A00D25" w:rsidRDefault="00A00D25">
      <w:pPr>
        <w:pStyle w:val="ColorfulList-Accent11"/>
        <w:widowControl w:val="0"/>
        <w:spacing w:after="0" w:line="240" w:lineRule="auto"/>
        <w:rPr>
          <w:rFonts w:ascii="Arial" w:eastAsia="Arial" w:hAnsi="Arial" w:cs="Arial"/>
        </w:rPr>
      </w:pPr>
    </w:p>
    <w:p w:rsidR="002E3E56" w:rsidRDefault="002E3E56" w:rsidP="00646C6D">
      <w:pPr>
        <w:pStyle w:val="ColorfulList-Accent11"/>
        <w:widowControl w:val="0"/>
        <w:spacing w:after="0" w:line="240" w:lineRule="auto"/>
        <w:rPr>
          <w:rFonts w:ascii="Arial" w:eastAsia="Arial" w:hAnsi="Arial" w:cs="Arial"/>
        </w:rPr>
      </w:pPr>
    </w:p>
    <w:p w:rsidR="00646C6D" w:rsidRDefault="00646C6D" w:rsidP="00646C6D">
      <w:pPr>
        <w:pStyle w:val="ColorfulList-Accent11"/>
        <w:widowControl w:val="0"/>
        <w:spacing w:after="0" w:line="240" w:lineRule="auto"/>
        <w:rPr>
          <w:rFonts w:ascii="Arial" w:eastAsia="Arial" w:hAnsi="Arial" w:cs="Arial"/>
        </w:rPr>
      </w:pPr>
      <w:r>
        <w:rPr>
          <w:rFonts w:ascii="Arial" w:eastAsia="Arial" w:hAnsi="Arial" w:cs="Arial"/>
          <w:b/>
        </w:rPr>
        <w:t>D.  Video Project</w:t>
      </w:r>
    </w:p>
    <w:p w:rsidR="00646C6D" w:rsidRDefault="00646C6D" w:rsidP="00646C6D">
      <w:pPr>
        <w:pStyle w:val="ColorfulList-Accent11"/>
        <w:widowControl w:val="0"/>
        <w:spacing w:after="0" w:line="240" w:lineRule="auto"/>
        <w:rPr>
          <w:rFonts w:ascii="Arial" w:eastAsia="Arial" w:hAnsi="Arial" w:cs="Arial"/>
        </w:rPr>
      </w:pPr>
    </w:p>
    <w:p w:rsidR="00646C6D" w:rsidRPr="00646C6D" w:rsidRDefault="00646C6D" w:rsidP="00646C6D">
      <w:pPr>
        <w:pStyle w:val="ColorfulList-Accent11"/>
        <w:widowControl w:val="0"/>
        <w:spacing w:after="0" w:line="240" w:lineRule="auto"/>
        <w:rPr>
          <w:rFonts w:ascii="Arial" w:eastAsia="Arial" w:hAnsi="Arial" w:cs="Arial"/>
        </w:rPr>
      </w:pPr>
      <w:r>
        <w:rPr>
          <w:rFonts w:ascii="Arial" w:eastAsia="Arial" w:hAnsi="Arial" w:cs="Arial"/>
        </w:rPr>
        <w:t>The teachers have started to produce short “Show Me” videos.  Two videos will be made for each math unit and posted online.  These will roll out by the end of the month.</w:t>
      </w:r>
    </w:p>
    <w:p w:rsidR="00A00D25" w:rsidRDefault="00A00D25">
      <w:pPr>
        <w:pStyle w:val="ColorfulList-Accent11"/>
        <w:widowControl w:val="0"/>
        <w:spacing w:after="0" w:line="240" w:lineRule="auto"/>
        <w:ind w:left="1440"/>
        <w:rPr>
          <w:rFonts w:ascii="Arial" w:eastAsia="Arial" w:hAnsi="Arial" w:cs="Arial"/>
        </w:rPr>
      </w:pPr>
    </w:p>
    <w:p w:rsidR="00A00D25" w:rsidRDefault="00A00D25">
      <w:pPr>
        <w:pStyle w:val="ColorfulList-Accent11"/>
        <w:widowControl w:val="0"/>
        <w:spacing w:after="0" w:line="240" w:lineRule="auto"/>
        <w:ind w:left="0"/>
        <w:rPr>
          <w:rFonts w:ascii="Arial Bold" w:eastAsia="Arial Bold" w:hAnsi="Arial Bold" w:cs="Arial Bold"/>
        </w:rPr>
      </w:pPr>
    </w:p>
    <w:p w:rsidR="00A00D25" w:rsidRDefault="009519F7">
      <w:pPr>
        <w:pStyle w:val="NoSpacing"/>
        <w:rPr>
          <w:rFonts w:ascii="Arial Bold" w:eastAsia="Arial Bold" w:hAnsi="Arial Bold" w:cs="Arial Bold"/>
        </w:rPr>
      </w:pPr>
      <w:r>
        <w:rPr>
          <w:rFonts w:ascii="Arial Bold"/>
        </w:rPr>
        <w:t>Next SLT Meeting</w:t>
      </w:r>
    </w:p>
    <w:p w:rsidR="00A00D25" w:rsidRDefault="00646C6D">
      <w:pPr>
        <w:pStyle w:val="NoSpacing"/>
        <w:rPr>
          <w:rFonts w:ascii="Arial" w:eastAsia="Arial" w:hAnsi="Arial" w:cs="Arial"/>
        </w:rPr>
      </w:pPr>
      <w:r>
        <w:rPr>
          <w:rFonts w:ascii="Arial"/>
        </w:rPr>
        <w:t>Tuesday, February 3</w:t>
      </w:r>
      <w:r w:rsidR="0088342D">
        <w:rPr>
          <w:rFonts w:ascii="Arial"/>
        </w:rPr>
        <w:t>, 2015</w:t>
      </w:r>
    </w:p>
    <w:p w:rsidR="00A00D25" w:rsidRDefault="009519F7">
      <w:pPr>
        <w:pStyle w:val="NoSpacing"/>
      </w:pPr>
      <w:r>
        <w:rPr>
          <w:rFonts w:ascii="Arial"/>
        </w:rPr>
        <w:t>3:30pm-5:30</w:t>
      </w:r>
      <w:bookmarkStart w:id="0" w:name="_GoBack"/>
      <w:bookmarkEnd w:id="0"/>
      <w:r>
        <w:rPr>
          <w:rFonts w:ascii="Arial"/>
        </w:rPr>
        <w:t>pm</w:t>
      </w:r>
    </w:p>
    <w:sectPr w:rsidR="00A00D25" w:rsidSect="000F2202">
      <w:headerReference w:type="default" r:id="rId8"/>
      <w:footerReference w:type="default" r:id="rId9"/>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65" w:rsidRDefault="00323565">
      <w:pPr>
        <w:spacing w:after="0" w:line="240" w:lineRule="auto"/>
      </w:pPr>
      <w:r>
        <w:separator/>
      </w:r>
    </w:p>
  </w:endnote>
  <w:endnote w:type="continuationSeparator" w:id="0">
    <w:p w:rsidR="00323565" w:rsidRDefault="00323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80" w:rsidRDefault="009519F7" w:rsidP="00557180">
    <w:pPr>
      <w:pStyle w:val="NoSpacing"/>
      <w:jc w:val="right"/>
      <w:rPr>
        <w:rFonts w:ascii="Arial"/>
      </w:rPr>
    </w:pPr>
    <w:r>
      <w:t xml:space="preserve">SLT Meeting Minutes </w:t>
    </w:r>
    <w:r>
      <w:rPr>
        <w:rFonts w:hAnsi="Arial"/>
      </w:rPr>
      <w:t>–</w:t>
    </w:r>
    <w:r>
      <w:rPr>
        <w:rFonts w:hAnsi="Arial"/>
      </w:rPr>
      <w:t xml:space="preserve"> </w:t>
    </w:r>
    <w:r w:rsidR="00557180">
      <w:rPr>
        <w:rFonts w:ascii="Arial"/>
      </w:rPr>
      <w:t>January 6</w:t>
    </w:r>
  </w:p>
  <w:p w:rsidR="00A00D25" w:rsidRDefault="009519F7" w:rsidP="00557180">
    <w:pPr>
      <w:pStyle w:val="NoSpacing"/>
      <w:jc w:val="right"/>
    </w:pPr>
    <w:r>
      <w:rPr>
        <w:rFonts w:ascii="Arial Bold"/>
      </w:rPr>
      <w:t xml:space="preserve">Page </w:t>
    </w:r>
    <w:r w:rsidR="000F2202">
      <w:rPr>
        <w:rFonts w:ascii="Arial Bold" w:eastAsia="Arial Bold" w:hAnsi="Arial Bold" w:cs="Arial Bold"/>
      </w:rPr>
      <w:fldChar w:fldCharType="begin"/>
    </w:r>
    <w:r>
      <w:rPr>
        <w:rFonts w:ascii="Arial Bold" w:eastAsia="Arial Bold" w:hAnsi="Arial Bold" w:cs="Arial Bold"/>
      </w:rPr>
      <w:instrText xml:space="preserve"> PAGE </w:instrText>
    </w:r>
    <w:r w:rsidR="000F2202">
      <w:rPr>
        <w:rFonts w:ascii="Arial Bold" w:eastAsia="Arial Bold" w:hAnsi="Arial Bold" w:cs="Arial Bold"/>
      </w:rPr>
      <w:fldChar w:fldCharType="separate"/>
    </w:r>
    <w:r w:rsidR="00E67B1D">
      <w:rPr>
        <w:rFonts w:ascii="Arial Bold" w:eastAsia="Arial Bold" w:hAnsi="Arial Bold" w:cs="Arial Bold"/>
        <w:noProof/>
      </w:rPr>
      <w:t>1</w:t>
    </w:r>
    <w:r w:rsidR="000F2202">
      <w:rPr>
        <w:rFonts w:ascii="Arial Bold" w:eastAsia="Arial Bold" w:hAnsi="Arial Bold" w:cs="Arial Bold"/>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65" w:rsidRDefault="00323565">
      <w:pPr>
        <w:spacing w:after="0" w:line="240" w:lineRule="auto"/>
      </w:pPr>
      <w:r>
        <w:separator/>
      </w:r>
    </w:p>
  </w:footnote>
  <w:footnote w:type="continuationSeparator" w:id="0">
    <w:p w:rsidR="00323565" w:rsidRDefault="0032356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25" w:rsidRDefault="009519F7">
    <w:pPr>
      <w:pStyle w:val="Header"/>
      <w:tabs>
        <w:tab w:val="clear" w:pos="9360"/>
        <w:tab w:val="right" w:pos="9340"/>
      </w:tabs>
    </w:pPr>
    <w:r>
      <w:rPr>
        <w:noProof/>
      </w:rPr>
      <w:drawing>
        <wp:inline distT="0" distB="0" distL="0" distR="0">
          <wp:extent cx="5944031" cy="48930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5944031" cy="489307"/>
                  </a:xfrm>
                  <a:prstGeom prst="rect">
                    <a:avLst/>
                  </a:prstGeom>
                  <a:ln w="12700" cap="flat">
                    <a:noFill/>
                    <a:miter lim="400000"/>
                  </a:ln>
                  <a:effectLst/>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91B"/>
    <w:multiLevelType w:val="multilevel"/>
    <w:tmpl w:val="75EE8C40"/>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1BE0F10"/>
    <w:multiLevelType w:val="multilevel"/>
    <w:tmpl w:val="F2F09572"/>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8903EE1"/>
    <w:multiLevelType w:val="multilevel"/>
    <w:tmpl w:val="F77C15BA"/>
    <w:styleLink w:val="List3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nsid w:val="0966364A"/>
    <w:multiLevelType w:val="multilevel"/>
    <w:tmpl w:val="D0BC548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26F4DCF"/>
    <w:multiLevelType w:val="multilevel"/>
    <w:tmpl w:val="9F786D4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29804B3"/>
    <w:multiLevelType w:val="multilevel"/>
    <w:tmpl w:val="E82680B8"/>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D2C37CF"/>
    <w:multiLevelType w:val="multilevel"/>
    <w:tmpl w:val="8A60F266"/>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D7478B0"/>
    <w:multiLevelType w:val="multilevel"/>
    <w:tmpl w:val="A30ECB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nsid w:val="3BE638A6"/>
    <w:multiLevelType w:val="multilevel"/>
    <w:tmpl w:val="ED72BC78"/>
    <w:styleLink w:val="List1"/>
    <w:lvl w:ilvl="0">
      <w:start w:val="1"/>
      <w:numFmt w:val="upperLetter"/>
      <w:lvlText w:val="%1."/>
      <w:lvlJc w:val="left"/>
      <w:rPr>
        <w:position w:val="0"/>
      </w:rPr>
    </w:lvl>
    <w:lvl w:ilvl="1">
      <w:start w:val="2"/>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43A4380E"/>
    <w:multiLevelType w:val="multilevel"/>
    <w:tmpl w:val="65BC7CA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43E27550"/>
    <w:multiLevelType w:val="multilevel"/>
    <w:tmpl w:val="B2E2370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6666F7B"/>
    <w:multiLevelType w:val="multilevel"/>
    <w:tmpl w:val="2E388086"/>
    <w:styleLink w:val="List0"/>
    <w:lvl w:ilvl="0">
      <w:start w:val="1"/>
      <w:numFmt w:val="upperLetter"/>
      <w:lvlText w:val="%1."/>
      <w:lvlJc w:val="left"/>
      <w:rPr>
        <w:rFonts w:ascii="Arial Bold" w:eastAsia="Arial Bold" w:hAnsi="Arial Bold" w:cs="Arial Bold"/>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491E4E74"/>
    <w:multiLevelType w:val="multilevel"/>
    <w:tmpl w:val="F3F0C400"/>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51D46D9F"/>
    <w:multiLevelType w:val="multilevel"/>
    <w:tmpl w:val="92AAF118"/>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74672B8"/>
    <w:multiLevelType w:val="multilevel"/>
    <w:tmpl w:val="BE2072F4"/>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57BB5765"/>
    <w:multiLevelType w:val="multilevel"/>
    <w:tmpl w:val="0D720C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7C43429"/>
    <w:multiLevelType w:val="multilevel"/>
    <w:tmpl w:val="A130337C"/>
    <w:styleLink w:val="List51"/>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2B46616"/>
    <w:multiLevelType w:val="multilevel"/>
    <w:tmpl w:val="2FC2948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62CF768C"/>
    <w:multiLevelType w:val="multilevel"/>
    <w:tmpl w:val="6420BD80"/>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64CF16E7"/>
    <w:multiLevelType w:val="multilevel"/>
    <w:tmpl w:val="A5CE39D8"/>
    <w:styleLink w:val="List4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D5B7922"/>
    <w:multiLevelType w:val="multilevel"/>
    <w:tmpl w:val="E3F264CA"/>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Bold" w:eastAsia="Arial Bold" w:hAnsi="Arial Bold" w:cs="Arial Bold"/>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6E2B3ACB"/>
    <w:multiLevelType w:val="multilevel"/>
    <w:tmpl w:val="719A8AB0"/>
    <w:styleLink w:val="List6"/>
    <w:lvl w:ilvl="0">
      <w:start w:val="8"/>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6E5F7FA4"/>
    <w:multiLevelType w:val="multilevel"/>
    <w:tmpl w:val="34109A6E"/>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76FC67F0"/>
    <w:multiLevelType w:val="multilevel"/>
    <w:tmpl w:val="835CFF4C"/>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78DB4645"/>
    <w:multiLevelType w:val="multilevel"/>
    <w:tmpl w:val="2B908B6E"/>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797C4C8B"/>
    <w:multiLevelType w:val="hybridMultilevel"/>
    <w:tmpl w:val="5A1C41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A171E38"/>
    <w:multiLevelType w:val="multilevel"/>
    <w:tmpl w:val="DFF07D9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7FA40B6C"/>
    <w:multiLevelType w:val="multilevel"/>
    <w:tmpl w:val="D5E091C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27"/>
  </w:num>
  <w:num w:numId="2">
    <w:abstractNumId w:val="5"/>
  </w:num>
  <w:num w:numId="3">
    <w:abstractNumId w:val="11"/>
  </w:num>
  <w:num w:numId="4">
    <w:abstractNumId w:val="24"/>
  </w:num>
  <w:num w:numId="5">
    <w:abstractNumId w:val="9"/>
  </w:num>
  <w:num w:numId="6">
    <w:abstractNumId w:val="15"/>
  </w:num>
  <w:num w:numId="7">
    <w:abstractNumId w:val="7"/>
  </w:num>
  <w:num w:numId="8">
    <w:abstractNumId w:val="23"/>
  </w:num>
  <w:num w:numId="9">
    <w:abstractNumId w:val="13"/>
  </w:num>
  <w:num w:numId="10">
    <w:abstractNumId w:val="17"/>
  </w:num>
  <w:num w:numId="11">
    <w:abstractNumId w:val="2"/>
  </w:num>
  <w:num w:numId="12">
    <w:abstractNumId w:val="26"/>
  </w:num>
  <w:num w:numId="13">
    <w:abstractNumId w:val="14"/>
  </w:num>
  <w:num w:numId="14">
    <w:abstractNumId w:val="6"/>
  </w:num>
  <w:num w:numId="15">
    <w:abstractNumId w:val="18"/>
  </w:num>
  <w:num w:numId="16">
    <w:abstractNumId w:val="10"/>
  </w:num>
  <w:num w:numId="17">
    <w:abstractNumId w:val="1"/>
  </w:num>
  <w:num w:numId="18">
    <w:abstractNumId w:val="20"/>
  </w:num>
  <w:num w:numId="19">
    <w:abstractNumId w:val="4"/>
  </w:num>
  <w:num w:numId="20">
    <w:abstractNumId w:val="19"/>
  </w:num>
  <w:num w:numId="21">
    <w:abstractNumId w:val="8"/>
  </w:num>
  <w:num w:numId="22">
    <w:abstractNumId w:val="0"/>
  </w:num>
  <w:num w:numId="23">
    <w:abstractNumId w:val="22"/>
  </w:num>
  <w:num w:numId="24">
    <w:abstractNumId w:val="3"/>
  </w:num>
  <w:num w:numId="25">
    <w:abstractNumId w:val="16"/>
  </w:num>
  <w:num w:numId="26">
    <w:abstractNumId w:val="12"/>
  </w:num>
  <w:num w:numId="27">
    <w:abstractNumId w:val="2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A00D25"/>
    <w:rsid w:val="00045480"/>
    <w:rsid w:val="000F2202"/>
    <w:rsid w:val="002E3E56"/>
    <w:rsid w:val="0030751D"/>
    <w:rsid w:val="00323565"/>
    <w:rsid w:val="003A453C"/>
    <w:rsid w:val="00404504"/>
    <w:rsid w:val="004D364C"/>
    <w:rsid w:val="00536243"/>
    <w:rsid w:val="00557180"/>
    <w:rsid w:val="005F5C6C"/>
    <w:rsid w:val="00646C6D"/>
    <w:rsid w:val="007865C8"/>
    <w:rsid w:val="0088342D"/>
    <w:rsid w:val="009519F7"/>
    <w:rsid w:val="00A00D25"/>
    <w:rsid w:val="00A84DD6"/>
    <w:rsid w:val="00E67B1D"/>
    <w:rsid w:val="00EF0D03"/>
    <w:rsid w:val="00F16DEA"/>
    <w:rsid w:val="00F67D31"/>
  </w:rsids>
  <m:mathPr>
    <m:mathFont m:val="Curlz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202"/>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F2202"/>
    <w:rPr>
      <w:u w:val="single"/>
    </w:rPr>
  </w:style>
  <w:style w:type="paragraph" w:styleId="Header">
    <w:name w:val="header"/>
    <w:rsid w:val="000F2202"/>
    <w:pPr>
      <w:tabs>
        <w:tab w:val="center" w:pos="4680"/>
        <w:tab w:val="right" w:pos="9360"/>
      </w:tabs>
    </w:pPr>
    <w:rPr>
      <w:rFonts w:ascii="Calibri" w:eastAsia="Calibri" w:hAnsi="Calibri" w:cs="Calibri"/>
      <w:color w:val="000000"/>
      <w:sz w:val="22"/>
      <w:szCs w:val="22"/>
      <w:u w:color="000000"/>
    </w:rPr>
  </w:style>
  <w:style w:type="paragraph" w:styleId="NoSpacing">
    <w:name w:val="No Spacing"/>
    <w:rsid w:val="000F2202"/>
    <w:pPr>
      <w:spacing w:after="200" w:line="276" w:lineRule="auto"/>
    </w:pPr>
    <w:rPr>
      <w:rFonts w:ascii="Calibri" w:eastAsia="Calibri" w:hAnsi="Calibri" w:cs="Calibri"/>
      <w:color w:val="000000"/>
      <w:sz w:val="22"/>
      <w:szCs w:val="22"/>
      <w:u w:color="000000"/>
    </w:rPr>
  </w:style>
  <w:style w:type="paragraph" w:styleId="Footer">
    <w:name w:val="footer"/>
    <w:rsid w:val="000F2202"/>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rsid w:val="000F2202"/>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F2202"/>
    <w:pPr>
      <w:numPr>
        <w:numId w:val="3"/>
      </w:numPr>
    </w:pPr>
  </w:style>
  <w:style w:type="numbering" w:customStyle="1" w:styleId="ImportedStyle1">
    <w:name w:val="Imported Style 1"/>
    <w:rsid w:val="000F2202"/>
  </w:style>
  <w:style w:type="numbering" w:customStyle="1" w:styleId="List1">
    <w:name w:val="List 1"/>
    <w:basedOn w:val="ImportedStyle1"/>
    <w:rsid w:val="000F2202"/>
    <w:pPr>
      <w:numPr>
        <w:numId w:val="21"/>
      </w:numPr>
    </w:pPr>
  </w:style>
  <w:style w:type="numbering" w:customStyle="1" w:styleId="List21">
    <w:name w:val="List 21"/>
    <w:basedOn w:val="ImportedStyle1"/>
    <w:rsid w:val="000F2202"/>
    <w:pPr>
      <w:numPr>
        <w:numId w:val="18"/>
      </w:numPr>
    </w:pPr>
  </w:style>
  <w:style w:type="numbering" w:customStyle="1" w:styleId="List31">
    <w:name w:val="List 31"/>
    <w:basedOn w:val="ImportedStyle1"/>
    <w:rsid w:val="000F2202"/>
    <w:pPr>
      <w:numPr>
        <w:numId w:val="11"/>
      </w:numPr>
    </w:pPr>
  </w:style>
  <w:style w:type="numbering" w:customStyle="1" w:styleId="List41">
    <w:name w:val="List 41"/>
    <w:basedOn w:val="ImportedStyle1"/>
    <w:rsid w:val="000F2202"/>
    <w:pPr>
      <w:numPr>
        <w:numId w:val="20"/>
      </w:numPr>
    </w:pPr>
  </w:style>
  <w:style w:type="numbering" w:customStyle="1" w:styleId="List51">
    <w:name w:val="List 51"/>
    <w:basedOn w:val="ImportedStyle1"/>
    <w:rsid w:val="000F2202"/>
    <w:pPr>
      <w:numPr>
        <w:numId w:val="25"/>
      </w:numPr>
    </w:pPr>
  </w:style>
  <w:style w:type="numbering" w:customStyle="1" w:styleId="List6">
    <w:name w:val="List 6"/>
    <w:basedOn w:val="ImportedStyle1"/>
    <w:rsid w:val="000F2202"/>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1"/>
      </w:numPr>
    </w:pPr>
  </w:style>
  <w:style w:type="numbering" w:customStyle="1" w:styleId="List21">
    <w:name w:val="List 21"/>
    <w:basedOn w:val="ImportedStyle1"/>
    <w:pPr>
      <w:numPr>
        <w:numId w:val="18"/>
      </w:numPr>
    </w:pPr>
  </w:style>
  <w:style w:type="numbering" w:customStyle="1" w:styleId="List31">
    <w:name w:val="List 31"/>
    <w:basedOn w:val="ImportedStyle1"/>
    <w:pPr>
      <w:numPr>
        <w:numId w:val="11"/>
      </w:numPr>
    </w:pPr>
  </w:style>
  <w:style w:type="numbering" w:customStyle="1" w:styleId="List41">
    <w:name w:val="List 41"/>
    <w:basedOn w:val="ImportedStyle1"/>
    <w:pPr>
      <w:numPr>
        <w:numId w:val="20"/>
      </w:numPr>
    </w:pPr>
  </w:style>
  <w:style w:type="numbering" w:customStyle="1" w:styleId="List51">
    <w:name w:val="List 51"/>
    <w:basedOn w:val="ImportedStyle1"/>
    <w:pPr>
      <w:numPr>
        <w:numId w:val="25"/>
      </w:numPr>
    </w:pPr>
  </w:style>
  <w:style w:type="numbering" w:customStyle="1" w:styleId="List6">
    <w:name w:val="List 6"/>
    <w:basedOn w:val="ImportedStyle1"/>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8405050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411-1C7D-1946-8D7F-B2DE43E9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Robin</cp:lastModifiedBy>
  <cp:revision>7</cp:revision>
  <dcterms:created xsi:type="dcterms:W3CDTF">2015-02-09T18:18:00Z</dcterms:created>
  <dcterms:modified xsi:type="dcterms:W3CDTF">2015-03-03T17:20:00Z</dcterms:modified>
</cp:coreProperties>
</file>